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6C" w:rsidRPr="0071772A" w:rsidRDefault="0048453A" w:rsidP="00C11FEF">
      <w:pPr>
        <w:pStyle w:val="2"/>
        <w:jc w:val="center"/>
      </w:pPr>
      <w:r w:rsidRPr="0071772A">
        <w:t>6</w:t>
      </w:r>
      <w:r w:rsidRPr="0071772A">
        <w:t xml:space="preserve">　反冲现象　火箭</w:t>
      </w:r>
    </w:p>
    <w:p w:rsidR="0085466C" w:rsidRPr="0071772A" w:rsidRDefault="00C11FEF" w:rsidP="00C11FEF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71772A">
        <w:rPr>
          <w:rFonts w:ascii="Times New Roman" w:eastAsia="方正楷体_GBK" w:hAnsi="Times New Roman"/>
        </w:rPr>
        <w:t>分值：</w:t>
      </w:r>
      <w:r w:rsidRPr="0071772A">
        <w:rPr>
          <w:rFonts w:ascii="Times New Roman" w:hAnsi="Times New Roman"/>
        </w:rPr>
        <w:t>60</w:t>
      </w:r>
      <w:r w:rsidRPr="0071772A">
        <w:rPr>
          <w:rFonts w:ascii="Times New Roman" w:eastAsia="方正楷体_GBK" w:hAnsi="Times New Roman"/>
        </w:rPr>
        <w:t>分</w:t>
      </w:r>
    </w:p>
    <w:p w:rsidR="0085466C" w:rsidRPr="0071772A" w:rsidRDefault="00BC1BF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04272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41" name="image2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1</w:t>
      </w:r>
      <w:r w:rsidR="0048453A" w:rsidRPr="0071772A">
        <w:rPr>
          <w:rFonts w:ascii="Times New Roman" w:hAnsi="Times New Roman"/>
          <w:i/>
        </w:rPr>
        <w:t>~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4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考点一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反冲现象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eastAsia="方正楷体_GBK" w:hAnsi="Times New Roman"/>
        </w:rPr>
        <w:t>多选</w:t>
      </w:r>
      <w:r w:rsidR="00623BE8" w:rsidRPr="0071772A">
        <w:rPr>
          <w:rFonts w:ascii="Times New Roman" w:eastAsia="方正楷体_GBK" w:hAnsi="Times New Roman"/>
        </w:rPr>
        <w:t>)(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张家界市高二期中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下列属于反冲现象的是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乒乓球碰到墙壁后弹回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用枪射击时，子弹向前飞，枪身后退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用力向后蹬地，人向前运动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章鱼向某个方向喷出水，身体向相反的方向运动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长沙市田家炳中学月考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一人静止于光滑的水平冰面上，现欲离开冰面，下列说法中可行的是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向后踢腿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向后甩手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脱下衣服或鞋子水平抛出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脱下衣服或鞋子竖直向上抛出</w:t>
      </w:r>
    </w:p>
    <w:p w:rsidR="0085466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3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揭阳市第一中学高二月考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乌贼在水中运动方式是十分奇特的，它不用鳍也不用手足，而是靠自身的漏斗喷射海水推动身体运动，在无脊椎动物中游泳最快，速度可达</w:t>
      </w:r>
      <w:r w:rsidRPr="0071772A">
        <w:rPr>
          <w:rFonts w:ascii="Times New Roman" w:hAnsi="Times New Roman"/>
        </w:rPr>
        <w:t>15 m/s</w:t>
      </w:r>
      <w:r w:rsidRPr="0071772A">
        <w:rPr>
          <w:rFonts w:ascii="Times New Roman" w:hAnsi="Times New Roman"/>
        </w:rPr>
        <w:t>。遇到危险逃命时更可以达到</w:t>
      </w:r>
      <w:r w:rsidRPr="0071772A">
        <w:rPr>
          <w:rFonts w:ascii="Times New Roman" w:hAnsi="Times New Roman"/>
        </w:rPr>
        <w:t>40 m/s</w:t>
      </w:r>
      <w:r w:rsidRPr="0071772A">
        <w:rPr>
          <w:rFonts w:ascii="Times New Roman" w:hAnsi="Times New Roman"/>
        </w:rPr>
        <w:t>，被称为</w:t>
      </w:r>
      <w:r w:rsidRPr="00404272">
        <w:rPr>
          <w:rFonts w:ascii="宋体" w:hAnsi="宋体"/>
        </w:rPr>
        <w:t>“</w:t>
      </w:r>
      <w:r w:rsidRPr="0071772A">
        <w:rPr>
          <w:rFonts w:ascii="Times New Roman" w:hAnsi="Times New Roman"/>
        </w:rPr>
        <w:t>水中火箭</w:t>
      </w:r>
      <w:r w:rsidRPr="00404272">
        <w:rPr>
          <w:rFonts w:ascii="宋体" w:hAnsi="宋体"/>
        </w:rPr>
        <w:t>”</w:t>
      </w:r>
      <w:r w:rsidRPr="0071772A">
        <w:rPr>
          <w:rFonts w:ascii="Times New Roman" w:hAnsi="Times New Roman"/>
        </w:rPr>
        <w:t>。如图所示，一只悬浮在水中的乌贼，当外套膜吸满水后，它的总质量为</w:t>
      </w:r>
      <w:r w:rsidRPr="0071772A">
        <w:rPr>
          <w:rFonts w:ascii="Times New Roman" w:hAnsi="Times New Roman"/>
        </w:rPr>
        <w:t>4 kg</w:t>
      </w:r>
      <w:r w:rsidRPr="0071772A">
        <w:rPr>
          <w:rFonts w:ascii="Times New Roman" w:hAnsi="Times New Roman"/>
        </w:rPr>
        <w:t>，遇到危险时，通过短漏斗状的体管在极短时间内将水向后高速喷出，从而迅速逃窜，喷射出的水的质量为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8 kg</w:t>
      </w:r>
      <w:r w:rsidRPr="0071772A">
        <w:rPr>
          <w:rFonts w:ascii="Times New Roman" w:hAnsi="Times New Roman"/>
        </w:rPr>
        <w:t>，则喷射出水的速度为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01553D" w:rsidRPr="0071772A" w:rsidRDefault="00BC1BF3" w:rsidP="0001553D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404272">
        <w:rPr>
          <w:rFonts w:ascii="Times New Roman" w:hAnsi="Times New Roman"/>
          <w:noProof/>
        </w:rPr>
        <w:drawing>
          <wp:inline distT="0" distB="0" distL="0" distR="0">
            <wp:extent cx="647700" cy="1082040"/>
            <wp:effectExtent l="0" t="0" r="0" b="3810"/>
            <wp:docPr id="42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200 m/s</w:t>
      </w:r>
      <w:r w:rsidRPr="0071772A">
        <w:rPr>
          <w:rFonts w:ascii="Times New Roman" w:hAnsi="Times New Roman"/>
        </w:rPr>
        <w:tab/>
      </w:r>
      <w:r w:rsidR="0001553D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160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75 m/s</w:t>
      </w:r>
      <w:r w:rsidRPr="0071772A">
        <w:rPr>
          <w:rFonts w:ascii="Times New Roman" w:hAnsi="Times New Roman"/>
        </w:rPr>
        <w:tab/>
      </w:r>
      <w:r w:rsidR="0001553D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60 m/s</w:t>
      </w:r>
    </w:p>
    <w:p w:rsidR="0001553D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4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临沂实验中学高二月考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一门旧式大炮如图所示，炮车和炮弹的质量分别为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和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，炮筒与水平地面的夹角为</w:t>
      </w:r>
      <w:r w:rsidRPr="0071772A">
        <w:rPr>
          <w:rFonts w:ascii="Times New Roman" w:hAnsi="Times New Roman"/>
          <w:i/>
        </w:rPr>
        <w:t>α</w:t>
      </w:r>
      <w:r w:rsidRPr="0071772A">
        <w:rPr>
          <w:rFonts w:ascii="Times New Roman" w:hAnsi="Times New Roman"/>
        </w:rPr>
        <w:t>，炮弹发射瞬间相对于地面的速度为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。不计炮车与地面的摩擦，则炮车向后反冲的速度大小为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BC1BF3" w:rsidP="0001553D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404272">
        <w:rPr>
          <w:rFonts w:ascii="Times New Roman" w:hAnsi="Times New Roman"/>
          <w:noProof/>
        </w:rPr>
        <w:drawing>
          <wp:inline distT="0" distB="0" distL="0" distR="0">
            <wp:extent cx="1150620" cy="434340"/>
            <wp:effectExtent l="0" t="0" r="0" b="3810"/>
            <wp:docPr id="47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71772A">
        <w:rPr>
          <w:rFonts w:ascii="Times New Roman" w:hAnsi="Times New Roman"/>
        </w:rPr>
        <w:tab/>
      </w:r>
      <w:r w:rsidR="0001553D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α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lastRenderedPageBreak/>
        <w:t>C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tan</m:t>
            </m:r>
            <m:r>
              <w:rPr>
                <w:rFonts w:ascii="Cambria Math" w:hAnsi="Cambria Math"/>
              </w:rPr>
              <m:t>α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71772A">
        <w:rPr>
          <w:rFonts w:ascii="Times New Roman" w:hAnsi="Times New Roman"/>
        </w:rPr>
        <w:tab/>
      </w:r>
      <w:r w:rsidR="0001553D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eastAsia="方正黑体_GBK" w:hAnsi="Times New Roman"/>
        </w:rPr>
        <w:t>考点二</w:t>
      </w:r>
      <w:r w:rsidRPr="0071772A">
        <w:rPr>
          <w:rFonts w:ascii="Times New Roman" w:hAnsi="Times New Roman"/>
        </w:rPr>
        <w:t xml:space="preserve">　</w:t>
      </w:r>
      <w:r w:rsidRPr="0071772A">
        <w:rPr>
          <w:rFonts w:ascii="Times New Roman" w:eastAsia="方正黑体_GBK" w:hAnsi="Times New Roman"/>
        </w:rPr>
        <w:t>火箭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5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苏州市高二期中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下列关于火箭的描述正确的是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增加单位时间内燃气喷射量可以增大火箭的推力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气体喷出的过程中，火箭和燃气组成的系统机械能守恒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火箭是靠喷出气流与空气间的作用而获得巨大速度的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当燃气喷出火箭喷口的速度相对于地面为零时火箭就不再加速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6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广东广雅中学高二开学考试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2022</w:t>
      </w:r>
      <w:r w:rsidRPr="0071772A">
        <w:rPr>
          <w:rFonts w:ascii="Times New Roman" w:hAnsi="Times New Roman"/>
        </w:rPr>
        <w:t>年</w:t>
      </w:r>
      <w:r w:rsidRPr="0071772A">
        <w:rPr>
          <w:rFonts w:ascii="Times New Roman" w:hAnsi="Times New Roman"/>
        </w:rPr>
        <w:t>9</w:t>
      </w:r>
      <w:r w:rsidRPr="0071772A">
        <w:rPr>
          <w:rFonts w:ascii="Times New Roman" w:hAnsi="Times New Roman"/>
        </w:rPr>
        <w:t>月</w:t>
      </w:r>
      <w:r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日凌晨，神舟十四号航天员乘组圆满完成第一次出舱活动，中国航天员此次出舱活动也向世界展现了中国的最前沿科技</w:t>
      </w:r>
      <w:r w:rsidRPr="0071772A">
        <w:rPr>
          <w:rFonts w:ascii="Times New Roman" w:hAnsi="Times New Roman"/>
        </w:rPr>
        <w:t>——</w:t>
      </w:r>
      <w:r w:rsidRPr="0071772A">
        <w:rPr>
          <w:rFonts w:ascii="Times New Roman" w:hAnsi="Times New Roman"/>
        </w:rPr>
        <w:t>空间站核心舱机械臂；假设一个连同装备共</w:t>
      </w:r>
      <w:r w:rsidRPr="0071772A">
        <w:rPr>
          <w:rFonts w:ascii="Times New Roman" w:hAnsi="Times New Roman"/>
        </w:rPr>
        <w:t>90 kg</w:t>
      </w:r>
      <w:r w:rsidRPr="0071772A">
        <w:rPr>
          <w:rFonts w:ascii="Times New Roman" w:hAnsi="Times New Roman"/>
        </w:rPr>
        <w:t>的航天员，离开空间站太空行走，在离飞船</w:t>
      </w:r>
      <w:r w:rsidRPr="0071772A">
        <w:rPr>
          <w:rFonts w:ascii="Times New Roman" w:hAnsi="Times New Roman"/>
        </w:rPr>
        <w:t>12 m</w:t>
      </w:r>
      <w:r w:rsidRPr="0071772A">
        <w:rPr>
          <w:rFonts w:ascii="Times New Roman" w:hAnsi="Times New Roman"/>
        </w:rPr>
        <w:t>的位置与空间站处于相对静止的状态。装备中有一个高压气源，能以</w:t>
      </w:r>
      <w:r w:rsidRPr="0071772A">
        <w:rPr>
          <w:rFonts w:ascii="Times New Roman" w:hAnsi="Times New Roman"/>
        </w:rPr>
        <w:t>60 m/s</w:t>
      </w:r>
      <w:r w:rsidRPr="0071772A">
        <w:rPr>
          <w:rFonts w:ascii="Times New Roman" w:hAnsi="Times New Roman"/>
        </w:rPr>
        <w:t>的速度喷出气体。航天员为了能在</w:t>
      </w:r>
      <w:r w:rsidRPr="0071772A">
        <w:rPr>
          <w:rFonts w:ascii="Times New Roman" w:hAnsi="Times New Roman"/>
        </w:rPr>
        <w:t>2 min</w:t>
      </w:r>
      <w:r w:rsidRPr="0071772A">
        <w:rPr>
          <w:rFonts w:ascii="Times New Roman" w:hAnsi="Times New Roman"/>
        </w:rPr>
        <w:t>内返回空间站，他需要在开始返回的瞬间至少一次性向后喷出气体的质量是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不计喷出气体后航天员和装备质量的变化</w:t>
      </w:r>
      <w:r w:rsidR="00623BE8" w:rsidRPr="0071772A">
        <w:rPr>
          <w:rFonts w:ascii="Times New Roman" w:hAnsi="Times New Roman"/>
        </w:rPr>
        <w:t>)(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 kg</w:t>
      </w:r>
      <w:r w:rsidRPr="0071772A">
        <w:rPr>
          <w:rFonts w:ascii="Times New Roman" w:hAnsi="Times New Roman"/>
        </w:rPr>
        <w:tab/>
      </w:r>
      <w:r w:rsidR="0001553D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13 kg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15 kg</w:t>
      </w:r>
      <w:r w:rsidRPr="0071772A">
        <w:rPr>
          <w:rFonts w:ascii="Times New Roman" w:hAnsi="Times New Roman"/>
        </w:rPr>
        <w:tab/>
      </w:r>
      <w:r w:rsidR="0001553D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16 kg</w:t>
      </w:r>
    </w:p>
    <w:p w:rsidR="0085466C" w:rsidRPr="0071772A" w:rsidRDefault="00BC1BF3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04272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64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3BE8" w:rsidRPr="0071772A">
        <w:rPr>
          <w:rFonts w:ascii="Times New Roman" w:eastAsia="方正楷体_GBK" w:hAnsi="Times New Roman"/>
        </w:rPr>
        <w:t>[</w:t>
      </w:r>
      <w:r w:rsidR="0048453A" w:rsidRPr="0071772A">
        <w:rPr>
          <w:rFonts w:ascii="Times New Roman" w:hAnsi="Times New Roman"/>
        </w:rPr>
        <w:t>7</w:t>
      </w:r>
      <w:r w:rsidR="0048453A" w:rsidRPr="0071772A">
        <w:rPr>
          <w:rFonts w:ascii="Times New Roman" w:eastAsia="方正楷体_GBK" w:hAnsi="Times New Roman"/>
        </w:rPr>
        <w:t>、</w:t>
      </w:r>
      <w:r w:rsidR="0048453A" w:rsidRPr="0071772A">
        <w:rPr>
          <w:rFonts w:ascii="Times New Roman" w:hAnsi="Times New Roman"/>
        </w:rPr>
        <w:t>8</w:t>
      </w:r>
      <w:r w:rsidR="0048453A" w:rsidRPr="0071772A">
        <w:rPr>
          <w:rFonts w:ascii="Times New Roman" w:eastAsia="方正楷体_GBK" w:hAnsi="Times New Roman"/>
        </w:rPr>
        <w:t>题，每题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eastAsia="方正楷体_GBK" w:hAnsi="Times New Roman"/>
        </w:rPr>
        <w:t>分</w:t>
      </w:r>
      <w:r w:rsidR="00623BE8" w:rsidRPr="0071772A">
        <w:rPr>
          <w:rFonts w:ascii="Times New Roman" w:eastAsia="方正楷体_GBK" w:hAnsi="Times New Roman"/>
        </w:rPr>
        <w:t>]</w:t>
      </w:r>
    </w:p>
    <w:p w:rsidR="0001553D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71772A">
        <w:rPr>
          <w:rFonts w:ascii="Times New Roman" w:hAnsi="Times New Roman"/>
        </w:rPr>
        <w:t>7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2025·</w:t>
      </w:r>
      <w:r w:rsidRPr="0071772A">
        <w:rPr>
          <w:rFonts w:ascii="Times New Roman" w:eastAsia="方正楷体_GBK" w:hAnsi="Times New Roman"/>
        </w:rPr>
        <w:t>渭南市瑞泉中学高二月考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如图所示，我国自行研制的</w:t>
      </w:r>
      <w:r w:rsidRPr="00404272">
        <w:rPr>
          <w:rFonts w:ascii="宋体" w:hAnsi="宋体"/>
        </w:rPr>
        <w:t>“</w:t>
      </w:r>
      <w:r w:rsidRPr="0071772A">
        <w:rPr>
          <w:rFonts w:ascii="Times New Roman" w:hAnsi="Times New Roman"/>
        </w:rPr>
        <w:t>歼</w:t>
      </w:r>
      <w:r w:rsidR="00366DC2" w:rsidRPr="0071772A">
        <w:rPr>
          <w:rFonts w:ascii="Times New Roman" w:hAnsi="Times New Roman"/>
        </w:rPr>
        <w:t>－</w:t>
      </w:r>
      <w:r w:rsidRPr="0071772A">
        <w:rPr>
          <w:rFonts w:ascii="Times New Roman" w:hAnsi="Times New Roman"/>
        </w:rPr>
        <w:t>15</w:t>
      </w:r>
      <w:r w:rsidRPr="00404272">
        <w:rPr>
          <w:rFonts w:ascii="宋体" w:hAnsi="宋体"/>
        </w:rPr>
        <w:t>”</w:t>
      </w:r>
      <w:r w:rsidRPr="0071772A">
        <w:rPr>
          <w:rFonts w:ascii="Times New Roman" w:hAnsi="Times New Roman"/>
        </w:rPr>
        <w:t>战斗机挂弹飞行时，接到命令，进行导弹发射训练，当战斗机水平飞行的速度为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时将总质量为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的导弹释放，刚释放时，导弹向战斗机飞行的反方向喷出对地速率为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1</w:t>
      </w:r>
      <w:r w:rsidRPr="0071772A">
        <w:rPr>
          <w:rFonts w:ascii="Times New Roman" w:hAnsi="Times New Roman"/>
        </w:rPr>
        <w:t>、质量为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的燃气，则喷气后导弹相对地面的速率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为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  <w:r w:rsidR="0001553D" w:rsidRPr="0001553D">
        <w:rPr>
          <w:rFonts w:ascii="Times New Roman" w:hAnsi="Times New Roman"/>
          <w:noProof/>
        </w:rPr>
        <w:t xml:space="preserve"> </w:t>
      </w:r>
    </w:p>
    <w:p w:rsidR="0085466C" w:rsidRPr="0071772A" w:rsidRDefault="00BC1BF3" w:rsidP="0001553D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404272">
        <w:rPr>
          <w:rFonts w:ascii="Times New Roman" w:hAnsi="Times New Roman"/>
          <w:noProof/>
        </w:rPr>
        <w:drawing>
          <wp:inline distT="0" distB="0" distL="0" distR="0">
            <wp:extent cx="1082040" cy="358140"/>
            <wp:effectExtent l="0" t="0" r="3810" b="3810"/>
            <wp:docPr id="65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71772A">
        <w:rPr>
          <w:rFonts w:ascii="Times New Roman" w:hAnsi="Times New Roman"/>
        </w:rPr>
        <w:tab/>
      </w:r>
      <w:r w:rsidR="0001553D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71772A">
        <w:rPr>
          <w:rFonts w:ascii="Times New Roman" w:hAnsi="Times New Roman"/>
        </w:rPr>
        <w:tab/>
      </w:r>
      <w:r w:rsidR="0001553D">
        <w:rPr>
          <w:rFonts w:ascii="Times New Roman" w:hAnsi="Times New Roman"/>
        </w:rPr>
        <w:tab/>
      </w: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</m:den>
        </m:f>
      </m:oMath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8</w:t>
      </w:r>
      <w:r w:rsidR="00623BE8" w:rsidRPr="0071772A">
        <w:rPr>
          <w:rFonts w:ascii="Times New Roman" w:hAnsi="Times New Roman"/>
        </w:rPr>
        <w:t>.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宁波市北仑中学高二月考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在发射地球卫星时需要运载火箭多次点火，以提高最终的发射速度。某次地球近地卫星发射的过程中，火箭喷气发动机每次喷出质量为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800 g</w:t>
      </w:r>
      <w:r w:rsidRPr="0071772A">
        <w:rPr>
          <w:rFonts w:ascii="Times New Roman" w:hAnsi="Times New Roman"/>
        </w:rPr>
        <w:t>的气体，气体离开发动机时的对地速度</w:t>
      </w:r>
      <w:r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1 000 m/s</w:t>
      </w:r>
      <w:r w:rsidRPr="0071772A">
        <w:rPr>
          <w:rFonts w:ascii="Times New Roman" w:hAnsi="Times New Roman"/>
        </w:rPr>
        <w:t>，假设火箭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>含燃料在内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的总质量为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600 kg</w:t>
      </w:r>
      <w:r w:rsidRPr="0071772A">
        <w:rPr>
          <w:rFonts w:ascii="Times New Roman" w:hAnsi="Times New Roman"/>
        </w:rPr>
        <w:t>，发动机每秒喷气</w:t>
      </w:r>
      <w:r w:rsidRPr="0071772A">
        <w:rPr>
          <w:rFonts w:ascii="Times New Roman" w:hAnsi="Times New Roman"/>
        </w:rPr>
        <w:t>20</w:t>
      </w:r>
      <w:r w:rsidRPr="0071772A">
        <w:rPr>
          <w:rFonts w:ascii="Times New Roman" w:hAnsi="Times New Roman"/>
        </w:rPr>
        <w:t>次，忽略地球引力的影响，则</w:t>
      </w:r>
      <w:r w:rsidR="00623BE8" w:rsidRPr="0071772A">
        <w:rPr>
          <w:rFonts w:ascii="Times New Roman" w:hAnsi="Times New Roman"/>
        </w:rPr>
        <w:t>(</w:t>
      </w:r>
      <w:r w:rsidRPr="0071772A">
        <w:rPr>
          <w:rFonts w:ascii="Times New Roman" w:hAnsi="Times New Roman"/>
        </w:rPr>
        <w:t xml:space="preserve">　　</w:t>
      </w:r>
      <w:r w:rsidR="00623BE8" w:rsidRPr="0071772A">
        <w:rPr>
          <w:rFonts w:ascii="Times New Roman" w:hAnsi="Times New Roman"/>
        </w:rPr>
        <w:t>)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A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火箭第三次喷出气体后速度的大小约为</w:t>
      </w:r>
      <w:r w:rsidRPr="0071772A">
        <w:rPr>
          <w:rFonts w:ascii="Times New Roman" w:hAnsi="Times New Roman"/>
        </w:rPr>
        <w:t>4 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B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地球卫星要能成功发射，速度大小至少达到</w:t>
      </w:r>
      <w:r w:rsidRPr="0071772A">
        <w:rPr>
          <w:rFonts w:ascii="Times New Roman" w:hAnsi="Times New Roman"/>
        </w:rPr>
        <w:t>11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2 km/s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C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要使火箭能成功发射至少要喷气</w:t>
      </w:r>
      <w:r w:rsidRPr="0071772A">
        <w:rPr>
          <w:rFonts w:ascii="Times New Roman" w:hAnsi="Times New Roman"/>
        </w:rPr>
        <w:t>500</w:t>
      </w:r>
      <w:r w:rsidRPr="0071772A">
        <w:rPr>
          <w:rFonts w:ascii="Times New Roman" w:hAnsi="Times New Roman"/>
        </w:rPr>
        <w:t>次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D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要使火箭能成功发射至少要持续喷气</w:t>
      </w:r>
      <w:r w:rsidRPr="0071772A">
        <w:rPr>
          <w:rFonts w:ascii="Times New Roman" w:hAnsi="Times New Roman"/>
        </w:rPr>
        <w:t>17 s</w:t>
      </w:r>
    </w:p>
    <w:p w:rsidR="0085466C" w:rsidRPr="0071772A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9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12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="00623BE8" w:rsidRPr="0071772A">
        <w:rPr>
          <w:rFonts w:ascii="Times New Roman" w:eastAsia="方正楷体_GBK" w:hAnsi="Times New Roman"/>
        </w:rPr>
        <w:t>(</w:t>
      </w:r>
      <w:r w:rsidRPr="0071772A">
        <w:rPr>
          <w:rFonts w:ascii="Times New Roman" w:hAnsi="Times New Roman"/>
        </w:rPr>
        <w:t>2024·</w:t>
      </w:r>
      <w:r w:rsidRPr="0071772A">
        <w:rPr>
          <w:rFonts w:ascii="Times New Roman" w:eastAsia="方正楷体_GBK" w:hAnsi="Times New Roman"/>
        </w:rPr>
        <w:t>上海市徐汇中学高二期末</w:t>
      </w:r>
      <w:r w:rsidR="00623BE8" w:rsidRPr="0071772A">
        <w:rPr>
          <w:rFonts w:ascii="Times New Roman" w:eastAsia="方正楷体_GBK" w:hAnsi="Times New Roman"/>
        </w:rPr>
        <w:t>)</w:t>
      </w:r>
      <w:r w:rsidRPr="0071772A">
        <w:rPr>
          <w:rFonts w:ascii="Times New Roman" w:hAnsi="Times New Roman"/>
        </w:rPr>
        <w:t>一个连同装备共有</w:t>
      </w:r>
      <w:r w:rsidRPr="0071772A">
        <w:rPr>
          <w:rFonts w:ascii="Times New Roman" w:hAnsi="Times New Roman"/>
          <w:i/>
        </w:rPr>
        <w:t>M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100 kg</w:t>
      </w:r>
      <w:r w:rsidRPr="0071772A">
        <w:rPr>
          <w:rFonts w:ascii="Times New Roman" w:hAnsi="Times New Roman"/>
        </w:rPr>
        <w:t>的航天员，脱离宇宙飞船后，在离飞船</w:t>
      </w:r>
      <w:r w:rsidRPr="0071772A">
        <w:rPr>
          <w:rFonts w:ascii="Times New Roman" w:hAnsi="Times New Roman"/>
          <w:i/>
        </w:rPr>
        <w:t>x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45 m</w:t>
      </w:r>
      <w:r w:rsidRPr="0071772A">
        <w:rPr>
          <w:rFonts w:ascii="Times New Roman" w:hAnsi="Times New Roman"/>
        </w:rPr>
        <w:t>处与飞船处于相对静止状态。他带着一个装有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  <w:vertAlign w:val="subscript"/>
        </w:rPr>
        <w:t>0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0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 kg</w:t>
      </w:r>
      <w:r w:rsidRPr="0071772A">
        <w:rPr>
          <w:rFonts w:ascii="Times New Roman" w:hAnsi="Times New Roman"/>
        </w:rPr>
        <w:t>氧气的贮氧筒，贮氧筒有个喷嘴可以使氧气相对于飞船以</w:t>
      </w:r>
      <w:r w:rsidRPr="0071772A">
        <w:rPr>
          <w:rFonts w:ascii="Times New Roman" w:hAnsi="Times New Roman"/>
          <w:i/>
        </w:rPr>
        <w:t>v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50 m/s</w:t>
      </w:r>
      <w:r w:rsidRPr="0071772A">
        <w:rPr>
          <w:rFonts w:ascii="Times New Roman" w:hAnsi="Times New Roman"/>
        </w:rPr>
        <w:t>的速率向后喷出。航天员必须向着与返回飞船相反的方向喷出氧气，才能回到飞船上去，同时又必须保留一部分氧气供他在飞回飞船的途中呼吸。航天员呼吸的耗氧率为</w:t>
      </w:r>
      <w:r w:rsidRPr="0071772A">
        <w:rPr>
          <w:rFonts w:ascii="Times New Roman" w:hAnsi="Times New Roman"/>
          <w:i/>
        </w:rPr>
        <w:t>Q</w:t>
      </w:r>
      <w:r w:rsidR="00366DC2" w:rsidRPr="0071772A">
        <w:rPr>
          <w:rFonts w:ascii="Times New Roman" w:hAnsi="Times New Roman"/>
        </w:rPr>
        <w:t>＝</w:t>
      </w:r>
      <w:r w:rsidRPr="0071772A">
        <w:rPr>
          <w:rFonts w:ascii="Times New Roman" w:hAnsi="Times New Roman"/>
        </w:rPr>
        <w:t>2</w:t>
      </w:r>
      <w:r w:rsidR="00623BE8" w:rsidRPr="0071772A">
        <w:rPr>
          <w:rFonts w:ascii="Times New Roman" w:hAnsi="Times New Roman"/>
        </w:rPr>
        <w:t>.</w:t>
      </w:r>
      <w:r w:rsidRPr="0071772A">
        <w:rPr>
          <w:rFonts w:ascii="Times New Roman" w:hAnsi="Times New Roman"/>
        </w:rPr>
        <w:t>5</w:t>
      </w:r>
      <w:r w:rsidRPr="00404272">
        <w:rPr>
          <w:rFonts w:ascii="宋体" w:hAnsi="宋体"/>
        </w:rPr>
        <w:t>×</w:t>
      </w:r>
      <w:r w:rsidRPr="0071772A">
        <w:rPr>
          <w:rFonts w:ascii="Times New Roman" w:hAnsi="Times New Roman"/>
        </w:rPr>
        <w:t>10</w:t>
      </w:r>
      <w:r w:rsidR="00366DC2" w:rsidRPr="0071772A">
        <w:rPr>
          <w:rFonts w:ascii="Times New Roman" w:hAnsi="Times New Roman"/>
          <w:vertAlign w:val="superscript"/>
        </w:rPr>
        <w:t>－</w:t>
      </w:r>
      <w:r w:rsidRPr="0071772A">
        <w:rPr>
          <w:rFonts w:ascii="Times New Roman" w:hAnsi="Times New Roman"/>
          <w:vertAlign w:val="superscript"/>
        </w:rPr>
        <w:t>4</w:t>
      </w:r>
      <w:r w:rsidRPr="0071772A">
        <w:rPr>
          <w:rFonts w:ascii="Times New Roman" w:hAnsi="Times New Roman"/>
        </w:rPr>
        <w:t xml:space="preserve"> kg/s</w:t>
      </w:r>
      <w:r w:rsidRPr="0071772A">
        <w:rPr>
          <w:rFonts w:ascii="Times New Roman" w:hAnsi="Times New Roman"/>
        </w:rPr>
        <w:t>。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5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如果航天员在开始返回的瞬间喷出</w:t>
      </w:r>
      <w:r w:rsidR="0048453A" w:rsidRPr="0071772A">
        <w:rPr>
          <w:rFonts w:ascii="Times New Roman" w:hAnsi="Times New Roman"/>
          <w:i/>
        </w:rPr>
        <w:t>m</w:t>
      </w:r>
      <w:r w:rsidR="0048453A"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</w:rPr>
        <w:t>0</w:t>
      </w:r>
      <w:r w:rsidRPr="0071772A">
        <w:rPr>
          <w:rFonts w:ascii="Times New Roman" w:hAnsi="Times New Roman"/>
        </w:rPr>
        <w:t>.</w:t>
      </w:r>
      <w:r w:rsidR="0048453A" w:rsidRPr="0071772A">
        <w:rPr>
          <w:rFonts w:ascii="Times New Roman" w:hAnsi="Times New Roman"/>
        </w:rPr>
        <w:t>1 kg</w:t>
      </w:r>
      <w:r w:rsidR="0048453A" w:rsidRPr="0071772A">
        <w:rPr>
          <w:rFonts w:ascii="Times New Roman" w:hAnsi="Times New Roman"/>
        </w:rPr>
        <w:t>的氧气，求喷出氧气后航天员相对于飞船的速度大小；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7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试计算，喷出</w:t>
      </w:r>
      <w:r w:rsidR="0048453A" w:rsidRPr="0071772A">
        <w:rPr>
          <w:rFonts w:ascii="Times New Roman" w:hAnsi="Times New Roman"/>
          <w:i/>
        </w:rPr>
        <w:t>m</w:t>
      </w:r>
      <w:r w:rsidR="0048453A" w:rsidRPr="0071772A">
        <w:rPr>
          <w:rFonts w:ascii="Times New Roman" w:hAnsi="Times New Roman"/>
          <w:vertAlign w:val="subscript"/>
        </w:rPr>
        <w:t>1</w:t>
      </w:r>
      <w:r w:rsidR="00366DC2" w:rsidRPr="0071772A">
        <w:rPr>
          <w:rFonts w:ascii="Times New Roman" w:hAnsi="Times New Roman"/>
        </w:rPr>
        <w:t>＝</w:t>
      </w:r>
      <w:r w:rsidR="0048453A" w:rsidRPr="0071772A">
        <w:rPr>
          <w:rFonts w:ascii="Times New Roman" w:hAnsi="Times New Roman"/>
        </w:rPr>
        <w:t>0</w:t>
      </w:r>
      <w:r w:rsidRPr="0071772A">
        <w:rPr>
          <w:rFonts w:ascii="Times New Roman" w:hAnsi="Times New Roman"/>
        </w:rPr>
        <w:t>.</w:t>
      </w:r>
      <w:r w:rsidR="0048453A" w:rsidRPr="0071772A">
        <w:rPr>
          <w:rFonts w:ascii="Times New Roman" w:hAnsi="Times New Roman"/>
        </w:rPr>
        <w:t>1 kg</w:t>
      </w:r>
      <w:r w:rsidR="0048453A" w:rsidRPr="0071772A">
        <w:rPr>
          <w:rFonts w:ascii="Times New Roman" w:hAnsi="Times New Roman"/>
        </w:rPr>
        <w:t>的氧气后，该航天员能安全返回飞船吗？</w:t>
      </w:r>
    </w:p>
    <w:p w:rsidR="00674BA1" w:rsidRDefault="00674BA1" w:rsidP="0001553D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674BA1" w:rsidRDefault="00674BA1" w:rsidP="0001553D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674BA1" w:rsidRDefault="00674BA1" w:rsidP="0001553D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674BA1" w:rsidRDefault="00674BA1" w:rsidP="0001553D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674BA1" w:rsidRDefault="00674BA1" w:rsidP="0001553D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85466C" w:rsidRPr="0071772A" w:rsidRDefault="00BC1BF3" w:rsidP="0001553D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04272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82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Default="0048453A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10</w:t>
      </w:r>
      <w:r w:rsidR="00623BE8" w:rsidRPr="0071772A">
        <w:rPr>
          <w:rFonts w:ascii="Times New Roman" w:hAnsi="Times New Roman"/>
        </w:rPr>
        <w:t>.(</w:t>
      </w:r>
      <w:r w:rsidRPr="0071772A">
        <w:rPr>
          <w:rFonts w:ascii="Times New Roman" w:hAnsi="Times New Roman"/>
        </w:rPr>
        <w:t>12</w:t>
      </w:r>
      <w:r w:rsidRPr="0071772A">
        <w:rPr>
          <w:rFonts w:ascii="Times New Roman" w:hAnsi="Times New Roman"/>
        </w:rPr>
        <w:t>分</w:t>
      </w:r>
      <w:r w:rsidR="00623BE8" w:rsidRPr="0071772A">
        <w:rPr>
          <w:rFonts w:ascii="Times New Roman" w:hAnsi="Times New Roman"/>
        </w:rPr>
        <w:t>)</w:t>
      </w:r>
      <w:r w:rsidRPr="0071772A">
        <w:rPr>
          <w:rFonts w:ascii="Times New Roman" w:hAnsi="Times New Roman"/>
        </w:rPr>
        <w:t>2021</w:t>
      </w:r>
      <w:r w:rsidRPr="0071772A">
        <w:rPr>
          <w:rFonts w:ascii="Times New Roman" w:hAnsi="Times New Roman"/>
        </w:rPr>
        <w:t>年</w:t>
      </w:r>
      <w:r w:rsidRPr="0071772A">
        <w:rPr>
          <w:rFonts w:ascii="Times New Roman" w:hAnsi="Times New Roman"/>
        </w:rPr>
        <w:t>5</w:t>
      </w:r>
      <w:r w:rsidRPr="0071772A">
        <w:rPr>
          <w:rFonts w:ascii="Times New Roman" w:hAnsi="Times New Roman"/>
        </w:rPr>
        <w:t>月</w:t>
      </w:r>
      <w:r w:rsidRPr="0071772A">
        <w:rPr>
          <w:rFonts w:ascii="Times New Roman" w:hAnsi="Times New Roman"/>
        </w:rPr>
        <w:t>15</w:t>
      </w:r>
      <w:r w:rsidRPr="0071772A">
        <w:rPr>
          <w:rFonts w:ascii="Times New Roman" w:hAnsi="Times New Roman"/>
        </w:rPr>
        <w:t>日，天问一号着陆巡视器成功着陆于火星，中国首次火星探测任务取得圆满成功。携带火星车的着陆器与环绕器分离后，最后阶段利用反推火箭在火星表面实现软着陆，设着陆器和燃料的总质量为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，极短时间内喷射的燃气质量是</w:t>
      </w:r>
      <w:r w:rsidRPr="0071772A">
        <w:rPr>
          <w:rFonts w:ascii="Times New Roman" w:hAnsi="Times New Roman"/>
          <w:i/>
        </w:rPr>
        <w:t>m</w:t>
      </w:r>
      <w:r w:rsidRPr="0071772A">
        <w:rPr>
          <w:rFonts w:ascii="Times New Roman" w:hAnsi="Times New Roman"/>
        </w:rPr>
        <w:t>，为使着陆器经一次瞬间喷射燃气后，其下落的速率从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  <w:vertAlign w:val="subscript"/>
        </w:rPr>
        <w:t>0</w:t>
      </w:r>
      <w:r w:rsidRPr="0071772A">
        <w:rPr>
          <w:rFonts w:ascii="Times New Roman" w:hAnsi="Times New Roman"/>
        </w:rPr>
        <w:t>减为</w:t>
      </w:r>
      <w:r w:rsidRPr="0071772A">
        <w:rPr>
          <w:rFonts w:ascii="Times New Roman" w:hAnsi="Times New Roman"/>
          <w:i/>
        </w:rPr>
        <w:t>v</w:t>
      </w:r>
      <w:r w:rsidRPr="0071772A">
        <w:rPr>
          <w:rFonts w:ascii="Times New Roman" w:hAnsi="Times New Roman"/>
        </w:rPr>
        <w:t>，求：</w:t>
      </w:r>
    </w:p>
    <w:p w:rsidR="0001553D" w:rsidRPr="0071772A" w:rsidRDefault="00BC1BF3" w:rsidP="0001553D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404272">
        <w:rPr>
          <w:rFonts w:ascii="Times New Roman" w:hAnsi="Times New Roman"/>
          <w:noProof/>
        </w:rPr>
        <w:drawing>
          <wp:inline distT="0" distB="0" distL="0" distR="0">
            <wp:extent cx="1082040" cy="830580"/>
            <wp:effectExtent l="0" t="0" r="3810" b="7620"/>
            <wp:docPr id="83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8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1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一次瞬间喷射过程中对燃气的冲量</w:t>
      </w:r>
      <w:r w:rsidR="0048453A" w:rsidRPr="0071772A">
        <w:rPr>
          <w:rFonts w:ascii="Times New Roman" w:hAnsi="Times New Roman"/>
          <w:i/>
        </w:rPr>
        <w:t>I'</w:t>
      </w:r>
      <w:r w:rsidR="0048453A" w:rsidRPr="0071772A">
        <w:rPr>
          <w:rFonts w:ascii="Times New Roman" w:hAnsi="Times New Roman"/>
        </w:rPr>
        <w:t>；</w:t>
      </w:r>
    </w:p>
    <w:p w:rsidR="0085466C" w:rsidRPr="0071772A" w:rsidRDefault="00623BE8" w:rsidP="0071772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71772A">
        <w:rPr>
          <w:rFonts w:ascii="Times New Roman" w:hAnsi="Times New Roman"/>
        </w:rPr>
        <w:t>(</w:t>
      </w:r>
      <w:r w:rsidR="0048453A" w:rsidRPr="0071772A">
        <w:rPr>
          <w:rFonts w:ascii="Times New Roman" w:hAnsi="Times New Roman"/>
        </w:rPr>
        <w:t>2</w:t>
      </w:r>
      <w:r w:rsidRPr="0071772A">
        <w:rPr>
          <w:rFonts w:ascii="Times New Roman" w:hAnsi="Times New Roman"/>
        </w:rPr>
        <w:t>)(</w:t>
      </w:r>
      <w:r w:rsidR="0048453A" w:rsidRPr="0071772A">
        <w:rPr>
          <w:rFonts w:ascii="Times New Roman" w:hAnsi="Times New Roman"/>
        </w:rPr>
        <w:t>6</w:t>
      </w:r>
      <w:r w:rsidR="0048453A" w:rsidRPr="0071772A">
        <w:rPr>
          <w:rFonts w:ascii="Times New Roman" w:hAnsi="Times New Roman"/>
        </w:rPr>
        <w:t>分</w:t>
      </w:r>
      <w:r w:rsidRPr="0071772A">
        <w:rPr>
          <w:rFonts w:ascii="Times New Roman" w:hAnsi="Times New Roman"/>
        </w:rPr>
        <w:t>)</w:t>
      </w:r>
      <w:r w:rsidR="0048453A" w:rsidRPr="0071772A">
        <w:rPr>
          <w:rFonts w:ascii="Times New Roman" w:hAnsi="Times New Roman"/>
        </w:rPr>
        <w:t>瞬间喷出的燃气相对火星表面的速率</w:t>
      </w:r>
      <w:r w:rsidR="0048453A" w:rsidRPr="0071772A">
        <w:rPr>
          <w:rFonts w:ascii="Times New Roman" w:hAnsi="Times New Roman"/>
          <w:i/>
        </w:rPr>
        <w:t>v'</w:t>
      </w:r>
      <w:r w:rsidR="0048453A" w:rsidRPr="0071772A">
        <w:rPr>
          <w:rFonts w:ascii="Times New Roman" w:hAnsi="Times New Roman"/>
        </w:rPr>
        <w:t>。</w:t>
      </w:r>
    </w:p>
    <w:p w:rsidR="0085466C" w:rsidRDefault="0085466C" w:rsidP="002F3DE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674BA1" w:rsidRDefault="00674BA1" w:rsidP="002F3DE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674BA1" w:rsidRDefault="00674BA1" w:rsidP="002F3DE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2F4747" w:rsidRDefault="002F4747" w:rsidP="002F4747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</w:rPr>
        <w:t>1.BD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hAnsi="Times New Roman"/>
        </w:rPr>
        <w:t>2.C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hAnsi="Times New Roman"/>
        </w:rPr>
        <w:t>3.B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</w:rPr>
        <w:t>4.A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eastAsia="方正楷体_GBK" w:hAnsi="Times New Roman"/>
        </w:rPr>
        <w:t>[</w:t>
      </w:r>
      <w:r w:rsidRPr="00B50F6A">
        <w:rPr>
          <w:rFonts w:ascii="Times New Roman" w:eastAsia="方正楷体_GBK" w:hAnsi="Times New Roman"/>
        </w:rPr>
        <w:t>以炮弹和炮车组成的系统为研究对象，根据题意可知，炮弹离开炮口时，炮弹和炮车在水平方向上受到的外力相对于内力可忽略不计，则系统在水平方向上动量守恒。以炮车后退的方向为正，在水平方向上，由动量守恒定律有</w:t>
      </w:r>
      <w:r w:rsidRPr="00B50F6A">
        <w:rPr>
          <w:rFonts w:ascii="Times New Roman" w:hAnsi="Times New Roman"/>
          <w:i/>
        </w:rPr>
        <w:t>Mv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>cos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  <w:i/>
        </w:rPr>
        <w:t>α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</w:rPr>
        <w:t>0</w:t>
      </w:r>
      <w:r w:rsidRPr="00B50F6A">
        <w:rPr>
          <w:rFonts w:ascii="Times New Roman" w:eastAsia="方正楷体_GBK" w:hAnsi="Times New Roman"/>
        </w:rPr>
        <w:t>，解得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cos</m:t>
            </m:r>
            <m:r>
              <w:rPr>
                <w:rFonts w:ascii="Cambria Math" w:hAnsi="Cambria Math"/>
              </w:rPr>
              <m:t>α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B50F6A">
        <w:rPr>
          <w:rFonts w:ascii="Times New Roman" w:eastAsia="方正楷体_GBK" w:hAnsi="Times New Roman"/>
        </w:rPr>
        <w:t>，故选</w:t>
      </w:r>
      <w:r w:rsidRPr="00B50F6A">
        <w:rPr>
          <w:rFonts w:ascii="Times New Roman" w:hAnsi="Times New Roman"/>
        </w:rPr>
        <w:t>A</w:t>
      </w:r>
      <w:r w:rsidRPr="00B50F6A">
        <w:rPr>
          <w:rFonts w:ascii="Times New Roman" w:eastAsia="方正楷体_GBK" w:hAnsi="Times New Roman"/>
        </w:rPr>
        <w:t>。</w:t>
      </w:r>
      <w:r w:rsidRPr="00B50F6A">
        <w:rPr>
          <w:rFonts w:ascii="Times New Roman" w:eastAsia="方正楷体_GBK" w:hAnsi="Times New Roman"/>
        </w:rPr>
        <w:t>]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</w:rPr>
        <w:t>5.A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eastAsia="方正楷体_GBK" w:hAnsi="Times New Roman"/>
        </w:rPr>
        <w:t>[</w:t>
      </w:r>
      <w:r w:rsidRPr="00B50F6A">
        <w:rPr>
          <w:rFonts w:ascii="Times New Roman" w:eastAsia="方正楷体_GBK" w:hAnsi="Times New Roman"/>
        </w:rPr>
        <w:t>设在</w:t>
      </w:r>
      <w:r w:rsidRPr="00B50F6A">
        <w:rPr>
          <w:rFonts w:ascii="Times New Roman" w:hAnsi="Times New Roman"/>
        </w:rPr>
        <w:t>Δ</w:t>
      </w:r>
      <w:r w:rsidRPr="00B50F6A">
        <w:rPr>
          <w:rFonts w:ascii="Times New Roman" w:hAnsi="Times New Roman"/>
          <w:i/>
        </w:rPr>
        <w:t>t</w:t>
      </w:r>
      <w:r w:rsidRPr="00B50F6A">
        <w:rPr>
          <w:rFonts w:ascii="Times New Roman" w:eastAsia="方正楷体_GBK" w:hAnsi="Times New Roman"/>
        </w:rPr>
        <w:t>时间内喷射燃气的质量为</w:t>
      </w:r>
      <w:r w:rsidRPr="00B50F6A">
        <w:rPr>
          <w:rFonts w:ascii="Times New Roman" w:hAnsi="Times New Roman"/>
        </w:rPr>
        <w:t>Δ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，则由动量定理</w:t>
      </w:r>
      <w:r w:rsidRPr="00B50F6A">
        <w:rPr>
          <w:rFonts w:ascii="Times New Roman" w:hAnsi="Times New Roman"/>
          <w:i/>
        </w:rPr>
        <w:t>F</w:t>
      </w:r>
      <w:r w:rsidRPr="00B50F6A">
        <w:rPr>
          <w:rFonts w:ascii="Times New Roman" w:hAnsi="Times New Roman"/>
        </w:rPr>
        <w:t>Δ</w:t>
      </w:r>
      <w:r w:rsidRPr="00B50F6A">
        <w:rPr>
          <w:rFonts w:ascii="Times New Roman" w:hAnsi="Times New Roman"/>
          <w:i/>
        </w:rPr>
        <w:t>t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</w:rPr>
        <w:t>Δ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·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eastAsia="方正楷体_GBK" w:hAnsi="Times New Roman"/>
        </w:rPr>
        <w:t>，可得</w:t>
      </w:r>
      <w:r w:rsidRPr="00B50F6A">
        <w:rPr>
          <w:rFonts w:ascii="Times New Roman" w:hAnsi="Times New Roman"/>
          <w:i/>
        </w:rPr>
        <w:t>F</w:t>
      </w:r>
      <w:r w:rsidRPr="00B50F6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eastAsia="方正楷体_GBK" w:hAnsi="Times New Roman"/>
        </w:rPr>
        <w:t>，由牛顿第三定律可知增加单位时间内燃气喷射量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B50F6A">
        <w:rPr>
          <w:rFonts w:ascii="Times New Roman" w:eastAsia="方正楷体_GBK" w:hAnsi="Times New Roman"/>
        </w:rPr>
        <w:t>可以增大火箭的推力，选项</w:t>
      </w:r>
      <w:r w:rsidRPr="00B50F6A">
        <w:rPr>
          <w:rFonts w:ascii="Times New Roman" w:hAnsi="Times New Roman"/>
        </w:rPr>
        <w:t>A</w:t>
      </w:r>
      <w:r w:rsidRPr="00B50F6A">
        <w:rPr>
          <w:rFonts w:ascii="Times New Roman" w:eastAsia="方正楷体_GBK" w:hAnsi="Times New Roman"/>
        </w:rPr>
        <w:t>正确；气体喷出的过程中，燃料燃烧放出能量，可知火箭和燃气组成的系统机械能增加，选项</w:t>
      </w:r>
      <w:r w:rsidRPr="00B50F6A">
        <w:rPr>
          <w:rFonts w:ascii="Times New Roman" w:hAnsi="Times New Roman"/>
        </w:rPr>
        <w:t>B</w:t>
      </w:r>
      <w:r w:rsidRPr="00B50F6A">
        <w:rPr>
          <w:rFonts w:ascii="Times New Roman" w:eastAsia="方正楷体_GBK" w:hAnsi="Times New Roman"/>
        </w:rPr>
        <w:t>错误；燃料燃烧时火箭向下喷气，喷出的气体的反作用力推动火箭升空，即火箭靠喷出气流的反冲作用而获得巨大速度，故</w:t>
      </w:r>
      <w:r w:rsidRPr="00B50F6A">
        <w:rPr>
          <w:rFonts w:ascii="Times New Roman" w:hAnsi="Times New Roman"/>
        </w:rPr>
        <w:t>C</w:t>
      </w:r>
      <w:r w:rsidRPr="00B50F6A">
        <w:rPr>
          <w:rFonts w:ascii="Times New Roman" w:eastAsia="方正楷体_GBK" w:hAnsi="Times New Roman"/>
        </w:rPr>
        <w:t>错误；当燃气喷出火箭喷口的速度相对于地面为零时，燃气相对火箭仍有速度，仍可使得火箭加速，故</w:t>
      </w:r>
      <w:r w:rsidRPr="00B50F6A">
        <w:rPr>
          <w:rFonts w:ascii="Times New Roman" w:hAnsi="Times New Roman"/>
        </w:rPr>
        <w:t>D</w:t>
      </w:r>
      <w:r w:rsidRPr="00B50F6A">
        <w:rPr>
          <w:rFonts w:ascii="Times New Roman" w:eastAsia="方正楷体_GBK" w:hAnsi="Times New Roman"/>
        </w:rPr>
        <w:t>错误。</w:t>
      </w:r>
      <w:r w:rsidRPr="00B50F6A">
        <w:rPr>
          <w:rFonts w:ascii="Times New Roman" w:eastAsia="方正楷体_GBK" w:hAnsi="Times New Roman"/>
        </w:rPr>
        <w:t>]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</w:rPr>
        <w:t>6.C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eastAsia="方正楷体_GBK" w:hAnsi="Times New Roman"/>
        </w:rPr>
        <w:t>[</w:t>
      </w:r>
      <w:r w:rsidRPr="00B50F6A">
        <w:rPr>
          <w:rFonts w:ascii="Times New Roman" w:eastAsia="方正楷体_GBK" w:hAnsi="Times New Roman"/>
        </w:rPr>
        <w:t>设喷出气体后航天员及装备获得的反冲速度大小为</w:t>
      </w:r>
      <w:r w:rsidRPr="00B50F6A">
        <w:rPr>
          <w:rFonts w:ascii="Times New Roman" w:hAnsi="Times New Roman"/>
          <w:i/>
        </w:rPr>
        <w:t>u</w:t>
      </w:r>
      <w:r w:rsidRPr="00B50F6A">
        <w:rPr>
          <w:rFonts w:ascii="Times New Roman" w:eastAsia="方正楷体_GBK" w:hAnsi="Times New Roman"/>
        </w:rPr>
        <w:t>，则</w:t>
      </w:r>
      <w:r w:rsidRPr="00B50F6A">
        <w:rPr>
          <w:rFonts w:ascii="Times New Roman" w:hAnsi="Times New Roman"/>
          <w:i/>
        </w:rPr>
        <w:t>u</w:t>
      </w:r>
      <w:r w:rsidRPr="00B50F6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2×60</m:t>
            </m:r>
          </m:den>
        </m:f>
      </m:oMath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m/s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</w:rPr>
        <w:t>0.1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m/s</w:t>
      </w:r>
      <w:r w:rsidRPr="00B50F6A">
        <w:rPr>
          <w:rFonts w:ascii="Times New Roman" w:eastAsia="方正楷体_GBK" w:hAnsi="Times New Roman"/>
        </w:rPr>
        <w:t>，设装备和航天员的总质量为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，一次性向后喷出气体的质量是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。喷出的气体速度大小为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eastAsia="方正楷体_GBK" w:hAnsi="Times New Roman"/>
        </w:rPr>
        <w:t>，对于喷气过程，取喷出的气体速度方向为正方向，根据动量守恒定律有</w:t>
      </w:r>
      <w:r w:rsidRPr="00B50F6A">
        <w:rPr>
          <w:rFonts w:ascii="Times New Roman" w:hAnsi="Times New Roman"/>
        </w:rPr>
        <w:t>0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  <w:i/>
        </w:rPr>
        <w:t>mv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Mu</w:t>
      </w:r>
      <w:r w:rsidRPr="00B50F6A">
        <w:rPr>
          <w:rFonts w:ascii="Times New Roman" w:eastAsia="方正楷体_GBK" w:hAnsi="Times New Roman"/>
        </w:rPr>
        <w:t>，解得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</w:rPr>
        <w:t>0.15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kg</w:t>
      </w:r>
      <w:r w:rsidRPr="00B50F6A">
        <w:rPr>
          <w:rFonts w:ascii="Times New Roman" w:eastAsia="方正楷体_GBK" w:hAnsi="Times New Roman"/>
        </w:rPr>
        <w:t>，故选</w:t>
      </w:r>
      <w:r w:rsidRPr="00B50F6A">
        <w:rPr>
          <w:rFonts w:ascii="Times New Roman" w:hAnsi="Times New Roman"/>
        </w:rPr>
        <w:t>C</w:t>
      </w:r>
      <w:r w:rsidRPr="00B50F6A">
        <w:rPr>
          <w:rFonts w:ascii="Times New Roman" w:eastAsia="方正楷体_GBK" w:hAnsi="Times New Roman"/>
        </w:rPr>
        <w:t>。</w:t>
      </w:r>
      <w:r w:rsidRPr="00B50F6A">
        <w:rPr>
          <w:rFonts w:ascii="Times New Roman" w:eastAsia="方正楷体_GBK" w:hAnsi="Times New Roman"/>
        </w:rPr>
        <w:t>]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</w:rPr>
        <w:t>7.D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eastAsia="方正楷体_GBK" w:hAnsi="Times New Roman"/>
        </w:rPr>
        <w:t>[</w:t>
      </w:r>
      <w:r w:rsidRPr="00B50F6A">
        <w:rPr>
          <w:rFonts w:ascii="Times New Roman" w:eastAsia="方正楷体_GBK" w:hAnsi="Times New Roman"/>
        </w:rPr>
        <w:t>以导弹飞行的方向为正方向，导弹被战斗机释放后喷出燃气瞬间，根据动量守恒定律得</w:t>
      </w:r>
      <w:r w:rsidRPr="00B50F6A">
        <w:rPr>
          <w:rFonts w:ascii="Times New Roman" w:hAnsi="Times New Roman"/>
          <w:i/>
        </w:rPr>
        <w:t>Mv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mv</w:t>
      </w:r>
      <w:r w:rsidRPr="00B50F6A">
        <w:rPr>
          <w:rFonts w:ascii="Times New Roman" w:hAnsi="Times New Roman"/>
          <w:vertAlign w:val="subscript"/>
        </w:rPr>
        <w:t>1</w:t>
      </w:r>
      <w:r w:rsidRPr="00B50F6A">
        <w:rPr>
          <w:rFonts w:ascii="Times New Roman" w:eastAsia="方正楷体_GBK" w:hAnsi="Times New Roman"/>
        </w:rPr>
        <w:t>，解得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m</m:t>
            </m:r>
          </m:den>
        </m:f>
      </m:oMath>
      <w:r w:rsidRPr="00B50F6A">
        <w:rPr>
          <w:rFonts w:ascii="Times New Roman" w:eastAsia="方正楷体_GBK" w:hAnsi="Times New Roman"/>
        </w:rPr>
        <w:t>，故选</w:t>
      </w:r>
      <w:r w:rsidRPr="00B50F6A">
        <w:rPr>
          <w:rFonts w:ascii="Times New Roman" w:hAnsi="Times New Roman"/>
        </w:rPr>
        <w:t>D</w:t>
      </w:r>
      <w:r w:rsidRPr="00B50F6A">
        <w:rPr>
          <w:rFonts w:ascii="Times New Roman" w:eastAsia="方正楷体_GBK" w:hAnsi="Times New Roman"/>
        </w:rPr>
        <w:t>。</w:t>
      </w:r>
      <w:r w:rsidRPr="00B50F6A">
        <w:rPr>
          <w:rFonts w:ascii="Times New Roman" w:hAnsi="Times New Roman"/>
        </w:rPr>
        <w:t>]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</w:rPr>
        <w:t>8.A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eastAsia="方正楷体_GBK" w:hAnsi="Times New Roman"/>
        </w:rPr>
        <w:t>[</w:t>
      </w:r>
      <w:r w:rsidRPr="00B50F6A">
        <w:rPr>
          <w:rFonts w:ascii="Times New Roman" w:eastAsia="方正楷体_GBK" w:hAnsi="Times New Roman"/>
        </w:rPr>
        <w:t>火箭第三次喷出气体后，根据动量守恒定律：</w:t>
      </w:r>
      <w:r w:rsidRPr="00B50F6A">
        <w:rPr>
          <w:rFonts w:ascii="Times New Roman" w:hAnsi="Times New Roman"/>
        </w:rPr>
        <w:t>3</w:t>
      </w:r>
      <w:r w:rsidRPr="00B50F6A">
        <w:rPr>
          <w:rFonts w:ascii="Times New Roman" w:hAnsi="Times New Roman"/>
          <w:i/>
        </w:rPr>
        <w:t>mv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</w:rPr>
        <w:t>3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3</w:t>
      </w:r>
      <w:r w:rsidRPr="00B50F6A">
        <w:rPr>
          <w:rFonts w:ascii="Times New Roman" w:eastAsia="方正楷体_GBK" w:hAnsi="Times New Roman"/>
        </w:rPr>
        <w:t>，解得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3</w:t>
      </w:r>
      <w:r w:rsidRPr="00B50F6A">
        <w:rPr>
          <w:rFonts w:ascii="Times New Roman" w:hAnsi="Times New Roman"/>
        </w:rPr>
        <w:t>≈4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m/s</w:t>
      </w:r>
      <w:r w:rsidRPr="00B50F6A">
        <w:rPr>
          <w:rFonts w:ascii="Times New Roman" w:eastAsia="方正楷体_GBK" w:hAnsi="Times New Roman"/>
        </w:rPr>
        <w:t>，选项</w:t>
      </w:r>
      <w:r w:rsidRPr="00B50F6A">
        <w:rPr>
          <w:rFonts w:ascii="Times New Roman" w:hAnsi="Times New Roman"/>
        </w:rPr>
        <w:t>A</w:t>
      </w:r>
      <w:r w:rsidRPr="00B50F6A">
        <w:rPr>
          <w:rFonts w:ascii="Times New Roman" w:eastAsia="方正楷体_GBK" w:hAnsi="Times New Roman"/>
        </w:rPr>
        <w:t>正确；地球卫星要能成功发射，速度大小至少达到第一宇宙速度</w:t>
      </w:r>
      <w:r w:rsidRPr="00B50F6A">
        <w:rPr>
          <w:rFonts w:ascii="Times New Roman" w:hAnsi="Times New Roman"/>
        </w:rPr>
        <w:t>7.9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km/s</w:t>
      </w:r>
      <w:r w:rsidRPr="00B50F6A">
        <w:rPr>
          <w:rFonts w:ascii="Times New Roman" w:eastAsia="方正楷体_GBK" w:hAnsi="Times New Roman"/>
        </w:rPr>
        <w:t>，选项</w:t>
      </w:r>
      <w:r w:rsidRPr="00B50F6A">
        <w:rPr>
          <w:rFonts w:ascii="Times New Roman" w:hAnsi="Times New Roman"/>
        </w:rPr>
        <w:t>B</w:t>
      </w:r>
      <w:r w:rsidRPr="00B50F6A">
        <w:rPr>
          <w:rFonts w:ascii="Times New Roman" w:eastAsia="方正楷体_GBK" w:hAnsi="Times New Roman"/>
        </w:rPr>
        <w:t>错误；设要使火箭能成功发射至少要喷气</w:t>
      </w:r>
      <w:r w:rsidRPr="00B50F6A">
        <w:rPr>
          <w:rFonts w:ascii="Times New Roman" w:hAnsi="Times New Roman"/>
          <w:i/>
        </w:rPr>
        <w:t>n</w:t>
      </w:r>
      <w:r w:rsidRPr="00B50F6A">
        <w:rPr>
          <w:rFonts w:ascii="Times New Roman" w:eastAsia="方正楷体_GBK" w:hAnsi="Times New Roman"/>
        </w:rPr>
        <w:t>次，则</w:t>
      </w:r>
      <w:r w:rsidRPr="00B50F6A">
        <w:rPr>
          <w:rFonts w:ascii="Times New Roman" w:hAnsi="Times New Roman"/>
          <w:i/>
        </w:rPr>
        <w:t>nmv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nm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i/>
          <w:vertAlign w:val="subscript"/>
        </w:rPr>
        <w:t>n</w:t>
      </w:r>
      <w:r w:rsidRPr="00B50F6A">
        <w:rPr>
          <w:rFonts w:ascii="Times New Roman" w:eastAsia="方正楷体_GBK" w:hAnsi="Times New Roman"/>
        </w:rPr>
        <w:t>，其中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i/>
          <w:vertAlign w:val="subscript"/>
        </w:rPr>
        <w:t>n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</w:rPr>
        <w:t>7.9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km/s</w:t>
      </w:r>
      <w:r w:rsidRPr="00B50F6A">
        <w:rPr>
          <w:rFonts w:ascii="Times New Roman" w:eastAsia="方正楷体_GBK" w:hAnsi="Times New Roman"/>
        </w:rPr>
        <w:t>，解得</w:t>
      </w:r>
      <w:r w:rsidRPr="00B50F6A">
        <w:rPr>
          <w:rFonts w:ascii="Times New Roman" w:hAnsi="Times New Roman"/>
          <w:i/>
        </w:rPr>
        <w:t>n</w:t>
      </w:r>
      <w:r w:rsidRPr="00B50F6A">
        <w:rPr>
          <w:rFonts w:ascii="Times New Roman" w:hAnsi="Times New Roman"/>
        </w:rPr>
        <w:t>≈666</w:t>
      </w:r>
      <w:r w:rsidRPr="00B50F6A">
        <w:rPr>
          <w:rFonts w:ascii="Times New Roman" w:eastAsia="方正楷体_GBK" w:hAnsi="Times New Roman"/>
        </w:rPr>
        <w:t>次，即要使火箭能成功发射至少要持续喷气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666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den>
        </m:f>
      </m:oMath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s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</w:rPr>
        <w:t>33.3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s</w:t>
      </w:r>
      <w:r w:rsidRPr="00B50F6A">
        <w:rPr>
          <w:rFonts w:ascii="Times New Roman" w:eastAsia="方正楷体_GBK" w:hAnsi="Times New Roman"/>
        </w:rPr>
        <w:t>，选项</w:t>
      </w:r>
      <w:r w:rsidRPr="00B50F6A">
        <w:rPr>
          <w:rFonts w:ascii="Times New Roman" w:hAnsi="Times New Roman"/>
        </w:rPr>
        <w:t>C</w:t>
      </w:r>
      <w:r w:rsidRPr="00B50F6A">
        <w:rPr>
          <w:rFonts w:ascii="Times New Roman" w:eastAsia="方正楷体_GBK" w:hAnsi="Times New Roman"/>
        </w:rPr>
        <w:t>、</w:t>
      </w:r>
      <w:r w:rsidRPr="00B50F6A">
        <w:rPr>
          <w:rFonts w:ascii="Times New Roman" w:hAnsi="Times New Roman"/>
        </w:rPr>
        <w:t>D</w:t>
      </w:r>
      <w:r w:rsidRPr="00B50F6A">
        <w:rPr>
          <w:rFonts w:ascii="Times New Roman" w:eastAsia="方正楷体_GBK" w:hAnsi="Times New Roman"/>
        </w:rPr>
        <w:t>错误。</w:t>
      </w:r>
      <w:r w:rsidRPr="00B50F6A">
        <w:rPr>
          <w:rFonts w:ascii="Times New Roman" w:hAnsi="Times New Roman"/>
        </w:rPr>
        <w:t>]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</w:rPr>
        <w:t>9.(1)0.05 m/s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hAnsi="Times New Roman"/>
        </w:rPr>
        <w:t>(2)</w:t>
      </w:r>
      <w:r w:rsidRPr="00B50F6A">
        <w:rPr>
          <w:rFonts w:ascii="Times New Roman" w:hAnsi="Times New Roman"/>
        </w:rPr>
        <w:t>能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eastAsia="方正黑体_GBK" w:hAnsi="Times New Roman"/>
        </w:rPr>
        <w:t>解析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</w:rPr>
        <w:t>1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eastAsia="方正楷体_GBK" w:hAnsi="Times New Roman"/>
        </w:rPr>
        <w:t>根据动量守恒定律可知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  <w:vertAlign w:val="subscript"/>
        </w:rPr>
        <w:t>1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  <w:vertAlign w:val="subscript"/>
        </w:rPr>
        <w:t>1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hAnsi="Times New Roman"/>
          <w:i/>
        </w:rPr>
        <w:t>v'</w:t>
      </w:r>
      <w:r w:rsidRPr="00B50F6A">
        <w:rPr>
          <w:rFonts w:ascii="Times New Roman" w:eastAsia="方正楷体_GBK" w:hAnsi="Times New Roman"/>
        </w:rPr>
        <w:t>，解得</w:t>
      </w:r>
      <w:r w:rsidRPr="00B50F6A">
        <w:rPr>
          <w:rFonts w:ascii="Times New Roman" w:hAnsi="Times New Roman"/>
          <w:i/>
        </w:rPr>
        <w:t>v'</w:t>
      </w:r>
      <w:r w:rsidRPr="00B50F6A">
        <w:rPr>
          <w:rFonts w:ascii="Times New Roman" w:hAnsi="Times New Roman"/>
        </w:rPr>
        <w:t>≈0.05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m/s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</w:rPr>
        <w:t>2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eastAsia="方正楷体_GBK" w:hAnsi="Times New Roman"/>
        </w:rPr>
        <w:t>航天员回到飞船时需要的氧气</w:t>
      </w:r>
      <w:r w:rsidRPr="00B50F6A">
        <w:rPr>
          <w:rFonts w:ascii="Times New Roman" w:hAnsi="Times New Roman"/>
        </w:rPr>
        <w:t>Δ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v'</m:t>
            </m:r>
          </m:den>
        </m:f>
      </m:oMath>
      <w:r w:rsidRPr="00B50F6A">
        <w:rPr>
          <w:rFonts w:ascii="Times New Roman" w:hAnsi="Times New Roman"/>
          <w:i/>
        </w:rPr>
        <w:t>Q</w:t>
      </w:r>
      <w:r w:rsidRPr="00B50F6A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0.05</m:t>
            </m:r>
          </m:den>
        </m:f>
      </m:oMath>
      <w:r w:rsidRPr="00B50F6A">
        <w:rPr>
          <w:rFonts w:ascii="宋体" w:hAnsi="宋体"/>
        </w:rPr>
        <w:t>×</w:t>
      </w:r>
      <w:r w:rsidRPr="00B50F6A">
        <w:rPr>
          <w:rFonts w:ascii="Times New Roman" w:hAnsi="Times New Roman"/>
        </w:rPr>
        <w:t>2.5</w:t>
      </w:r>
      <w:r w:rsidRPr="00B50F6A">
        <w:rPr>
          <w:rFonts w:ascii="宋体" w:hAnsi="宋体"/>
        </w:rPr>
        <w:t>×</w:t>
      </w:r>
      <w:r w:rsidRPr="00B50F6A">
        <w:rPr>
          <w:rFonts w:ascii="Times New Roman" w:hAnsi="Times New Roman"/>
        </w:rPr>
        <w:t>10</w:t>
      </w:r>
      <w:r w:rsidRPr="00B50F6A">
        <w:rPr>
          <w:rFonts w:ascii="Times New Roman" w:hAnsi="Times New Roman"/>
          <w:vertAlign w:val="superscript"/>
        </w:rPr>
        <w:t>－</w:t>
      </w:r>
      <w:r w:rsidRPr="00B50F6A">
        <w:rPr>
          <w:rFonts w:ascii="Times New Roman" w:hAnsi="Times New Roman"/>
          <w:vertAlign w:val="superscript"/>
        </w:rPr>
        <w:t>4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kg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</w:rPr>
        <w:t>0.225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kg&lt;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  <w:vertAlign w:val="subscript"/>
        </w:rPr>
        <w:t>1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hAnsi="Times New Roman"/>
        </w:rPr>
        <w:t>0.4</w:t>
      </w:r>
      <w:r w:rsidRPr="00B50F6A">
        <w:rPr>
          <w:rFonts w:ascii="Times New Roman" w:eastAsia="方正楷体_GBK" w:hAnsi="Times New Roman"/>
        </w:rPr>
        <w:t xml:space="preserve"> </w:t>
      </w:r>
      <w:r w:rsidRPr="00B50F6A">
        <w:rPr>
          <w:rFonts w:ascii="Times New Roman" w:hAnsi="Times New Roman"/>
        </w:rPr>
        <w:t>kg</w:t>
      </w:r>
      <w:r w:rsidRPr="00B50F6A">
        <w:rPr>
          <w:rFonts w:ascii="Times New Roman" w:eastAsia="方正楷体_GBK" w:hAnsi="Times New Roman"/>
        </w:rPr>
        <w:t>，则该航天员能安全返回飞船。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</w:rPr>
        <w:t>10.(1)(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)(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</w:rPr>
        <w:t>)</w:t>
      </w:r>
      <w:r w:rsidRPr="00B50F6A">
        <w:rPr>
          <w:rFonts w:ascii="Times New Roman" w:hAnsi="Times New Roman"/>
        </w:rPr>
        <w:t>，方向与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 xml:space="preserve">方向相同　</w:t>
      </w:r>
      <w:r w:rsidRPr="00B50F6A">
        <w:rPr>
          <w:rFonts w:ascii="Times New Roman" w:hAnsi="Times New Roman"/>
        </w:rPr>
        <w:t>(2)(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B50F6A">
        <w:rPr>
          <w:rFonts w:ascii="Times New Roman" w:hAnsi="Times New Roman"/>
        </w:rPr>
        <w:t>＋</w:t>
      </w:r>
      <w:r w:rsidRPr="00B50F6A">
        <w:rPr>
          <w:rFonts w:ascii="Times New Roman" w:hAnsi="Times New Roman"/>
          <w:i/>
        </w:rPr>
        <w:t>v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eastAsia="方正黑体_GBK" w:hAnsi="Times New Roman"/>
        </w:rPr>
        <w:t>解析</w:t>
      </w:r>
      <w:r w:rsidRPr="00B50F6A">
        <w:rPr>
          <w:rFonts w:ascii="Times New Roman" w:hAnsi="Times New Roman"/>
        </w:rPr>
        <w:t xml:space="preserve">　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</w:rPr>
        <w:t>1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eastAsia="方正楷体_GBK" w:hAnsi="Times New Roman"/>
        </w:rPr>
        <w:t>一次瞬间喷射前着陆器的动量</w:t>
      </w:r>
      <w:r w:rsidRPr="00B50F6A">
        <w:rPr>
          <w:rFonts w:ascii="Times New Roman" w:hAnsi="Times New Roman"/>
          <w:i/>
        </w:rPr>
        <w:t>p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eastAsia="方正楷体_GBK" w:hAnsi="Times New Roman"/>
        </w:rPr>
        <w:t>一次瞬间喷射后着陆器的动量</w:t>
      </w:r>
      <w:r w:rsidRPr="00B50F6A">
        <w:rPr>
          <w:rFonts w:ascii="Times New Roman" w:hAnsi="Times New Roman"/>
          <w:i/>
        </w:rPr>
        <w:t>p'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hAnsi="Times New Roman"/>
          <w:i/>
        </w:rPr>
        <w:t>v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B50F6A">
        <w:rPr>
          <w:rFonts w:ascii="Times New Roman" w:eastAsia="方正楷体_GBK" w:hAnsi="Times New Roman"/>
        </w:rPr>
        <w:t>一次瞬间喷射过程中燃气对着陆器的冲量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  <w:i/>
        </w:rPr>
        <w:t>I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)(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eastAsia="方正楷体_GBK" w:hAnsi="Times New Roman"/>
        </w:rPr>
        <w:t>，方向与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eastAsia="方正楷体_GBK" w:hAnsi="Times New Roman"/>
        </w:rPr>
        <w:t>方向相反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eastAsia="方正楷体_GBK" w:hAnsi="Times New Roman"/>
        </w:rPr>
      </w:pPr>
      <w:r w:rsidRPr="00B50F6A">
        <w:rPr>
          <w:rFonts w:ascii="Times New Roman" w:eastAsia="方正楷体_GBK" w:hAnsi="Times New Roman"/>
        </w:rPr>
        <w:t>一次瞬间喷射过程中着陆器对燃气的冲量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  <w:i/>
        </w:rPr>
        <w:t>I'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)(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eastAsia="方正楷体_GBK" w:hAnsi="Times New Roman"/>
        </w:rPr>
        <w:t>，方向与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eastAsia="方正楷体_GBK" w:hAnsi="Times New Roman"/>
        </w:rPr>
        <w:t>方向相同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</w:rPr>
        <w:t>2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eastAsia="方正楷体_GBK" w:hAnsi="Times New Roman"/>
        </w:rPr>
        <w:t>喷射燃气的过程动量守恒，有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hAnsi="Times New Roman"/>
          <w:i/>
        </w:rPr>
        <w:t>Mv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m</w:t>
      </w:r>
      <w:r w:rsidRPr="00B50F6A">
        <w:rPr>
          <w:rFonts w:ascii="Times New Roman" w:eastAsia="方正楷体_GBK" w:hAnsi="Times New Roman"/>
        </w:rPr>
        <w:t>)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</w:rPr>
        <w:t>＋</w:t>
      </w:r>
      <w:r w:rsidRPr="00B50F6A">
        <w:rPr>
          <w:rFonts w:ascii="Times New Roman" w:hAnsi="Times New Roman"/>
          <w:i/>
        </w:rPr>
        <w:t>mv'</w:t>
      </w:r>
    </w:p>
    <w:p w:rsidR="00B50F6A" w:rsidRPr="00B50F6A" w:rsidRDefault="00B50F6A" w:rsidP="00B50F6A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B50F6A">
        <w:rPr>
          <w:rFonts w:ascii="Times New Roman" w:eastAsia="方正楷体_GBK" w:hAnsi="Times New Roman"/>
        </w:rPr>
        <w:t>解得</w:t>
      </w:r>
      <w:r w:rsidRPr="00B50F6A">
        <w:rPr>
          <w:rFonts w:ascii="Times New Roman" w:hAnsi="Times New Roman"/>
          <w:i/>
        </w:rPr>
        <w:t>v'</w:t>
      </w:r>
      <w:r w:rsidRPr="00B50F6A">
        <w:rPr>
          <w:rFonts w:ascii="Times New Roman" w:hAnsi="Times New Roman"/>
        </w:rPr>
        <w:t>＝</w:t>
      </w:r>
      <w:r w:rsidRPr="00B50F6A">
        <w:rPr>
          <w:rFonts w:ascii="Times New Roman" w:eastAsia="方正楷体_GBK" w:hAnsi="Times New Roman"/>
        </w:rPr>
        <w:t>(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hAnsi="Times New Roman"/>
          <w:vertAlign w:val="subscript"/>
        </w:rPr>
        <w:t>0</w:t>
      </w:r>
      <w:r w:rsidRPr="00B50F6A">
        <w:rPr>
          <w:rFonts w:ascii="Times New Roman" w:hAnsi="Times New Roman"/>
        </w:rPr>
        <w:t>－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eastAsia="方正楷体_GBK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B50F6A">
        <w:rPr>
          <w:rFonts w:ascii="Times New Roman" w:hAnsi="Times New Roman"/>
        </w:rPr>
        <w:t>＋</w:t>
      </w:r>
      <w:r w:rsidRPr="00B50F6A">
        <w:rPr>
          <w:rFonts w:ascii="Times New Roman" w:hAnsi="Times New Roman"/>
          <w:i/>
        </w:rPr>
        <w:t>v</w:t>
      </w:r>
      <w:r w:rsidRPr="00B50F6A">
        <w:rPr>
          <w:rFonts w:ascii="Times New Roman" w:eastAsia="方正楷体_GBK" w:hAnsi="Times New Roman"/>
        </w:rPr>
        <w:t>。</w:t>
      </w:r>
    </w:p>
    <w:p w:rsidR="002F4747" w:rsidRPr="00B50F6A" w:rsidRDefault="002F4747" w:rsidP="002F3DE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 w:rsidR="002F4747" w:rsidRPr="00B50F6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327" w:rsidRDefault="00A05327" w:rsidP="006C537E">
      <w:pPr>
        <w:pStyle w:val="a3"/>
      </w:pPr>
      <w:r>
        <w:separator/>
      </w:r>
    </w:p>
  </w:endnote>
  <w:endnote w:type="continuationSeparator" w:id="0">
    <w:p w:rsidR="00A05327" w:rsidRDefault="00A05327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327" w:rsidRDefault="00A05327">
      <w:pPr>
        <w:pStyle w:val="a3"/>
      </w:pPr>
      <w:r>
        <w:separator/>
      </w:r>
    </w:p>
  </w:footnote>
  <w:footnote w:type="continuationSeparator" w:id="0">
    <w:p w:rsidR="00A05327" w:rsidRDefault="00A0532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553D"/>
    <w:rsid w:val="00043C97"/>
    <w:rsid w:val="00051636"/>
    <w:rsid w:val="0006373F"/>
    <w:rsid w:val="00075369"/>
    <w:rsid w:val="000B623B"/>
    <w:rsid w:val="001302C8"/>
    <w:rsid w:val="0013235C"/>
    <w:rsid w:val="00152ED9"/>
    <w:rsid w:val="001C5ADF"/>
    <w:rsid w:val="002068E6"/>
    <w:rsid w:val="0021056E"/>
    <w:rsid w:val="00276DE4"/>
    <w:rsid w:val="00292EDB"/>
    <w:rsid w:val="002F3DEE"/>
    <w:rsid w:val="002F4747"/>
    <w:rsid w:val="003027E1"/>
    <w:rsid w:val="00302C2B"/>
    <w:rsid w:val="00305E55"/>
    <w:rsid w:val="00315F47"/>
    <w:rsid w:val="00326389"/>
    <w:rsid w:val="00327CDE"/>
    <w:rsid w:val="00366DC2"/>
    <w:rsid w:val="00391EE7"/>
    <w:rsid w:val="003B1CD3"/>
    <w:rsid w:val="003B653B"/>
    <w:rsid w:val="00404272"/>
    <w:rsid w:val="00405CA5"/>
    <w:rsid w:val="00451408"/>
    <w:rsid w:val="00457A52"/>
    <w:rsid w:val="004631DA"/>
    <w:rsid w:val="004662FA"/>
    <w:rsid w:val="0048162B"/>
    <w:rsid w:val="0048453A"/>
    <w:rsid w:val="00484A81"/>
    <w:rsid w:val="00486645"/>
    <w:rsid w:val="0049669A"/>
    <w:rsid w:val="004A2F49"/>
    <w:rsid w:val="004A3019"/>
    <w:rsid w:val="00510EA2"/>
    <w:rsid w:val="005156A7"/>
    <w:rsid w:val="005243A2"/>
    <w:rsid w:val="00531E3E"/>
    <w:rsid w:val="00535272"/>
    <w:rsid w:val="005518C6"/>
    <w:rsid w:val="0057667B"/>
    <w:rsid w:val="0058578F"/>
    <w:rsid w:val="005A3D13"/>
    <w:rsid w:val="005B0CFB"/>
    <w:rsid w:val="005D072D"/>
    <w:rsid w:val="005F127C"/>
    <w:rsid w:val="00623BE8"/>
    <w:rsid w:val="006422C2"/>
    <w:rsid w:val="00674BA1"/>
    <w:rsid w:val="00683C6B"/>
    <w:rsid w:val="006C537E"/>
    <w:rsid w:val="006E28A5"/>
    <w:rsid w:val="0071772A"/>
    <w:rsid w:val="00717A9E"/>
    <w:rsid w:val="00720332"/>
    <w:rsid w:val="007C6549"/>
    <w:rsid w:val="007D03C3"/>
    <w:rsid w:val="0081363D"/>
    <w:rsid w:val="00840A38"/>
    <w:rsid w:val="00843D10"/>
    <w:rsid w:val="0085466C"/>
    <w:rsid w:val="008B3DDC"/>
    <w:rsid w:val="009217BC"/>
    <w:rsid w:val="009233E5"/>
    <w:rsid w:val="009526B2"/>
    <w:rsid w:val="00960619"/>
    <w:rsid w:val="00971BFB"/>
    <w:rsid w:val="009D7281"/>
    <w:rsid w:val="009F4C47"/>
    <w:rsid w:val="00A05327"/>
    <w:rsid w:val="00A33F40"/>
    <w:rsid w:val="00A61265"/>
    <w:rsid w:val="00AB315B"/>
    <w:rsid w:val="00AD211E"/>
    <w:rsid w:val="00AF7B76"/>
    <w:rsid w:val="00B308B8"/>
    <w:rsid w:val="00B50F6A"/>
    <w:rsid w:val="00B82B68"/>
    <w:rsid w:val="00BA1E36"/>
    <w:rsid w:val="00BC1BF3"/>
    <w:rsid w:val="00BF17CB"/>
    <w:rsid w:val="00C11FEF"/>
    <w:rsid w:val="00C44E2D"/>
    <w:rsid w:val="00C47140"/>
    <w:rsid w:val="00C6302E"/>
    <w:rsid w:val="00C66231"/>
    <w:rsid w:val="00C82289"/>
    <w:rsid w:val="00C93E3A"/>
    <w:rsid w:val="00CB1D13"/>
    <w:rsid w:val="00D01BC0"/>
    <w:rsid w:val="00D3685C"/>
    <w:rsid w:val="00D81827"/>
    <w:rsid w:val="00D940E1"/>
    <w:rsid w:val="00DE0556"/>
    <w:rsid w:val="00E05032"/>
    <w:rsid w:val="00E336E3"/>
    <w:rsid w:val="00E5427A"/>
    <w:rsid w:val="00E629AC"/>
    <w:rsid w:val="00E93DC0"/>
    <w:rsid w:val="00EB4538"/>
    <w:rsid w:val="00EB6E0E"/>
    <w:rsid w:val="00F043AD"/>
    <w:rsid w:val="00F171AC"/>
    <w:rsid w:val="00F2499B"/>
    <w:rsid w:val="00F718C5"/>
    <w:rsid w:val="00F81A0E"/>
    <w:rsid w:val="00FA57C3"/>
    <w:rsid w:val="00FC087D"/>
    <w:rsid w:val="00FC4922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B9D387B-DAB2-409D-81C9-92A844AE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1772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1772A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71772A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71772A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8</cp:revision>
  <dcterms:created xsi:type="dcterms:W3CDTF">2025-03-22T01:31:00Z</dcterms:created>
  <dcterms:modified xsi:type="dcterms:W3CDTF">2025-04-29T02:21:00Z</dcterms:modified>
</cp:coreProperties>
</file>